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6DA1" w14:textId="002E47E6" w:rsidR="003217B9" w:rsidRPr="003A46F5" w:rsidRDefault="003217B9" w:rsidP="003217B9">
      <w:pPr>
        <w:jc w:val="center"/>
        <w:rPr>
          <w:rFonts w:ascii="Calibri" w:hAnsi="Calibri" w:cs="Arial"/>
          <w:b/>
        </w:rPr>
      </w:pPr>
      <w:r w:rsidRPr="003A46F5">
        <w:rPr>
          <w:rFonts w:ascii="Calibri" w:hAnsi="Calibri" w:cs="Arial"/>
          <w:b/>
        </w:rPr>
        <w:t>SISTERS of NOTRE DAME</w:t>
      </w:r>
      <w:r w:rsidR="00D75141">
        <w:rPr>
          <w:rFonts w:ascii="Calibri" w:hAnsi="Calibri" w:cs="Arial"/>
          <w:b/>
        </w:rPr>
        <w:t xml:space="preserve"> (SND)</w:t>
      </w:r>
    </w:p>
    <w:p w14:paraId="0329B7F9" w14:textId="77777777" w:rsidR="003217B9" w:rsidRPr="003A46F5" w:rsidRDefault="003217B9" w:rsidP="003217B9">
      <w:pPr>
        <w:jc w:val="center"/>
        <w:rPr>
          <w:rFonts w:ascii="Calibri" w:hAnsi="Calibri" w:cs="Arial"/>
          <w:b/>
        </w:rPr>
      </w:pPr>
      <w:r w:rsidRPr="003A46F5">
        <w:rPr>
          <w:rFonts w:ascii="Calibri" w:hAnsi="Calibri" w:cs="Arial"/>
          <w:b/>
        </w:rPr>
        <w:t>POSITION DESCRIPTION</w:t>
      </w:r>
    </w:p>
    <w:p w14:paraId="72836FF2" w14:textId="77777777" w:rsidR="003217B9" w:rsidRPr="003A46F5" w:rsidRDefault="003217B9" w:rsidP="003217B9">
      <w:pPr>
        <w:jc w:val="center"/>
        <w:rPr>
          <w:rFonts w:ascii="Calibri" w:hAnsi="Calibri" w:cs="Arial"/>
          <w:b/>
        </w:rPr>
      </w:pPr>
    </w:p>
    <w:p w14:paraId="293E89AD" w14:textId="007FD75A" w:rsidR="002554D0" w:rsidRPr="003A46F5" w:rsidRDefault="003217B9" w:rsidP="002554D0">
      <w:pPr>
        <w:ind w:left="5760" w:hanging="5760"/>
        <w:rPr>
          <w:rFonts w:ascii="Calibri" w:hAnsi="Calibri" w:cs="Arial"/>
        </w:rPr>
      </w:pPr>
      <w:r w:rsidRPr="003A46F5">
        <w:rPr>
          <w:rFonts w:ascii="Calibri" w:hAnsi="Calibri" w:cs="Arial"/>
          <w:b/>
          <w:u w:val="single"/>
        </w:rPr>
        <w:t>TITLE</w:t>
      </w:r>
      <w:r w:rsidRPr="003A46F5">
        <w:rPr>
          <w:rFonts w:ascii="Calibri" w:hAnsi="Calibri" w:cs="Arial"/>
        </w:rPr>
        <w:t xml:space="preserve">:  </w:t>
      </w:r>
      <w:r w:rsidR="002E550F">
        <w:rPr>
          <w:rFonts w:ascii="Calibri" w:hAnsi="Calibri" w:cs="Arial"/>
        </w:rPr>
        <w:t xml:space="preserve">Certified </w:t>
      </w:r>
      <w:r w:rsidR="0026378C">
        <w:rPr>
          <w:rFonts w:ascii="Calibri" w:hAnsi="Calibri" w:cs="Arial"/>
        </w:rPr>
        <w:t xml:space="preserve">Dietary </w:t>
      </w:r>
      <w:r w:rsidR="002E550F">
        <w:rPr>
          <w:rFonts w:ascii="Calibri" w:hAnsi="Calibri" w:cs="Arial"/>
        </w:rPr>
        <w:t>Manager</w:t>
      </w:r>
      <w:r w:rsidR="0026378C">
        <w:rPr>
          <w:rFonts w:ascii="Calibri" w:hAnsi="Calibri" w:cs="Arial"/>
        </w:rPr>
        <w:t xml:space="preserve"> </w:t>
      </w:r>
      <w:r w:rsidR="002554D0">
        <w:rPr>
          <w:rFonts w:ascii="Calibri" w:hAnsi="Calibri" w:cs="Arial"/>
        </w:rPr>
        <w:tab/>
      </w:r>
      <w:r w:rsidRPr="003A46F5">
        <w:rPr>
          <w:rFonts w:ascii="Calibri" w:hAnsi="Calibri" w:cs="Arial"/>
          <w:b/>
          <w:u w:val="single"/>
        </w:rPr>
        <w:t>FLSA</w:t>
      </w:r>
      <w:r w:rsidRPr="003A46F5">
        <w:rPr>
          <w:rFonts w:ascii="Calibri" w:hAnsi="Calibri" w:cs="Arial"/>
        </w:rPr>
        <w:t xml:space="preserve">: Exempt, </w:t>
      </w:r>
      <w:r w:rsidR="00973480">
        <w:rPr>
          <w:rFonts w:ascii="Calibri" w:hAnsi="Calibri" w:cs="Arial"/>
        </w:rPr>
        <w:t>Full</w:t>
      </w:r>
      <w:r w:rsidRPr="003A46F5">
        <w:rPr>
          <w:rFonts w:ascii="Calibri" w:hAnsi="Calibri" w:cs="Arial"/>
        </w:rPr>
        <w:t>-Time</w:t>
      </w:r>
    </w:p>
    <w:p w14:paraId="0C18067A" w14:textId="049C7257" w:rsidR="003217B9" w:rsidRPr="003A46F5" w:rsidRDefault="007A632D" w:rsidP="003217B9">
      <w:pPr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1BDF2" wp14:editId="52EE2D4E">
                <wp:simplePos x="0" y="0"/>
                <wp:positionH relativeFrom="margin">
                  <wp:align>center</wp:align>
                </wp:positionH>
                <wp:positionV relativeFrom="paragraph">
                  <wp:posOffset>198755</wp:posOffset>
                </wp:positionV>
                <wp:extent cx="6057900" cy="12573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59770" w14:textId="77777777" w:rsidR="003217B9" w:rsidRPr="00A33798" w:rsidRDefault="003217B9" w:rsidP="003217B9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A33798">
                              <w:rPr>
                                <w:rFonts w:ascii="Calibri" w:hAnsi="Calibri" w:cs="Arial"/>
                                <w:b/>
                              </w:rPr>
                              <w:t>GENERAL SUMMARY</w:t>
                            </w:r>
                          </w:p>
                          <w:p w14:paraId="2FEBA08F" w14:textId="28B62F13" w:rsidR="003217B9" w:rsidRPr="002554D0" w:rsidRDefault="002E550F" w:rsidP="002E550F">
                            <w:pPr>
                              <w:jc w:val="both"/>
                              <w:rPr>
                                <w:rFonts w:ascii="Calibri" w:hAnsi="Calibri" w:cs="Arial"/>
                              </w:rPr>
                            </w:pPr>
                            <w:r w:rsidRPr="002E550F">
                              <w:rPr>
                                <w:rFonts w:ascii="Calibri" w:hAnsi="Calibri" w:cs="Arial"/>
                              </w:rPr>
                              <w:t>As a skilled dietary manager, you will fit right in with our culture of excellence while you control, organize, plan</w:t>
                            </w:r>
                            <w:r w:rsidR="00722136">
                              <w:rPr>
                                <w:rFonts w:ascii="Calibri" w:hAnsi="Calibri" w:cs="Arial"/>
                              </w:rPr>
                              <w:t>,</w:t>
                            </w:r>
                            <w:r w:rsidRPr="002E550F">
                              <w:rPr>
                                <w:rFonts w:ascii="Calibri" w:hAnsi="Calibri" w:cs="Arial"/>
                              </w:rPr>
                              <w:t xml:space="preserve"> and lead your team in multiple dining areas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. </w:t>
                            </w:r>
                            <w:r w:rsidRPr="002E550F">
                              <w:rPr>
                                <w:rFonts w:ascii="Calibri" w:hAnsi="Calibri" w:cs="Arial"/>
                              </w:rPr>
                              <w:t xml:space="preserve">Responsible for the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prep and serving</w:t>
                            </w:r>
                            <w:r w:rsidRPr="002E550F">
                              <w:rPr>
                                <w:rFonts w:ascii="Calibri" w:hAnsi="Calibri" w:cs="Arial"/>
                              </w:rPr>
                              <w:t xml:space="preserve"> of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three meals daily. Manag</w:t>
                            </w:r>
                            <w:r w:rsidR="009C0C99">
                              <w:rPr>
                                <w:rFonts w:ascii="Calibri" w:hAnsi="Calibri" w:cs="Arial"/>
                              </w:rPr>
                              <w:t>e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employee training, scheduling, </w:t>
                            </w:r>
                            <w:r w:rsidR="00722136">
                              <w:rPr>
                                <w:rFonts w:ascii="Calibri" w:hAnsi="Calibri" w:cs="Arial"/>
                              </w:rPr>
                              <w:t>time keeping, and disciplinary actions.</w:t>
                            </w:r>
                            <w:r w:rsidRPr="002E550F">
                              <w:rPr>
                                <w:rFonts w:ascii="Calibri" w:hAnsi="Calibri" w:cs="Arial"/>
                              </w:rPr>
                              <w:t xml:space="preserve"> Provide leadership and guidance to ensure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Pr="002E550F">
                              <w:rPr>
                                <w:rFonts w:ascii="Calibri" w:hAnsi="Calibri" w:cs="Arial"/>
                              </w:rPr>
                              <w:t>that food quality, safety standards, and client expectations are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Pr="002E550F">
                              <w:rPr>
                                <w:rFonts w:ascii="Calibri" w:hAnsi="Calibri" w:cs="Arial"/>
                              </w:rPr>
                              <w:t>satisfactorily met.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1BD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65pt;width:477pt;height:9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JIKQIAAFE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">
                <v:textbox>
                  <w:txbxContent>
                    <w:p w14:paraId="2A659770" w14:textId="77777777" w:rsidR="003217B9" w:rsidRPr="00A33798" w:rsidRDefault="003217B9" w:rsidP="003217B9">
                      <w:pPr>
                        <w:jc w:val="both"/>
                        <w:rPr>
                          <w:rFonts w:ascii="Calibri" w:hAnsi="Calibri" w:cs="Arial"/>
                          <w:b/>
                        </w:rPr>
                      </w:pPr>
                      <w:r w:rsidRPr="00A33798">
                        <w:rPr>
                          <w:rFonts w:ascii="Calibri" w:hAnsi="Calibri" w:cs="Arial"/>
                          <w:b/>
                        </w:rPr>
                        <w:t>GENERAL SUMMARY</w:t>
                      </w:r>
                    </w:p>
                    <w:p w14:paraId="2FEBA08F" w14:textId="28B62F13" w:rsidR="003217B9" w:rsidRPr="002554D0" w:rsidRDefault="002E550F" w:rsidP="002E550F">
                      <w:pPr>
                        <w:jc w:val="both"/>
                        <w:rPr>
                          <w:rFonts w:ascii="Calibri" w:hAnsi="Calibri" w:cs="Arial"/>
                        </w:rPr>
                      </w:pPr>
                      <w:r w:rsidRPr="002E550F">
                        <w:rPr>
                          <w:rFonts w:ascii="Calibri" w:hAnsi="Calibri" w:cs="Arial"/>
                        </w:rPr>
                        <w:t>As a skilled dietary manager, you will fit right in with our culture of excellence while you control, organize, plan</w:t>
                      </w:r>
                      <w:r w:rsidR="00722136">
                        <w:rPr>
                          <w:rFonts w:ascii="Calibri" w:hAnsi="Calibri" w:cs="Arial"/>
                        </w:rPr>
                        <w:t>,</w:t>
                      </w:r>
                      <w:r w:rsidRPr="002E550F">
                        <w:rPr>
                          <w:rFonts w:ascii="Calibri" w:hAnsi="Calibri" w:cs="Arial"/>
                        </w:rPr>
                        <w:t xml:space="preserve"> and lead your team in multiple dining areas</w:t>
                      </w:r>
                      <w:r>
                        <w:rPr>
                          <w:rFonts w:ascii="Calibri" w:hAnsi="Calibri" w:cs="Arial"/>
                        </w:rPr>
                        <w:t xml:space="preserve">. </w:t>
                      </w:r>
                      <w:r w:rsidRPr="002E550F">
                        <w:rPr>
                          <w:rFonts w:ascii="Calibri" w:hAnsi="Calibri" w:cs="Arial"/>
                        </w:rPr>
                        <w:t xml:space="preserve">Responsible for the </w:t>
                      </w:r>
                      <w:r>
                        <w:rPr>
                          <w:rFonts w:ascii="Calibri" w:hAnsi="Calibri" w:cs="Arial"/>
                        </w:rPr>
                        <w:t>prep and serving</w:t>
                      </w:r>
                      <w:r w:rsidRPr="002E550F">
                        <w:rPr>
                          <w:rFonts w:ascii="Calibri" w:hAnsi="Calibri" w:cs="Arial"/>
                        </w:rPr>
                        <w:t xml:space="preserve"> of </w:t>
                      </w:r>
                      <w:r>
                        <w:rPr>
                          <w:rFonts w:ascii="Calibri" w:hAnsi="Calibri" w:cs="Arial"/>
                        </w:rPr>
                        <w:t>three meals daily. Manag</w:t>
                      </w:r>
                      <w:r w:rsidR="009C0C99">
                        <w:rPr>
                          <w:rFonts w:ascii="Calibri" w:hAnsi="Calibri" w:cs="Arial"/>
                        </w:rPr>
                        <w:t>e</w:t>
                      </w:r>
                      <w:r>
                        <w:rPr>
                          <w:rFonts w:ascii="Calibri" w:hAnsi="Calibri" w:cs="Arial"/>
                        </w:rPr>
                        <w:t xml:space="preserve"> employee training, scheduling, </w:t>
                      </w:r>
                      <w:r w:rsidR="00722136">
                        <w:rPr>
                          <w:rFonts w:ascii="Calibri" w:hAnsi="Calibri" w:cs="Arial"/>
                        </w:rPr>
                        <w:t>time keeping, and disciplinary actions.</w:t>
                      </w:r>
                      <w:r w:rsidRPr="002E550F">
                        <w:rPr>
                          <w:rFonts w:ascii="Calibri" w:hAnsi="Calibri" w:cs="Arial"/>
                        </w:rPr>
                        <w:t xml:space="preserve"> Provide leadership and guidance to ensure</w:t>
                      </w:r>
                      <w:r>
                        <w:rPr>
                          <w:rFonts w:ascii="Calibri" w:hAnsi="Calibri" w:cs="Arial"/>
                        </w:rPr>
                        <w:t xml:space="preserve"> </w:t>
                      </w:r>
                      <w:r w:rsidRPr="002E550F">
                        <w:rPr>
                          <w:rFonts w:ascii="Calibri" w:hAnsi="Calibri" w:cs="Arial"/>
                        </w:rPr>
                        <w:t>that food quality, safety standards, and client expectations are</w:t>
                      </w:r>
                      <w:r>
                        <w:rPr>
                          <w:rFonts w:ascii="Calibri" w:hAnsi="Calibri" w:cs="Arial"/>
                        </w:rPr>
                        <w:t xml:space="preserve"> </w:t>
                      </w:r>
                      <w:r w:rsidRPr="002E550F">
                        <w:rPr>
                          <w:rFonts w:ascii="Calibri" w:hAnsi="Calibri" w:cs="Arial"/>
                        </w:rPr>
                        <w:t>satisfactorily met.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F3EF36" w14:textId="77777777" w:rsidR="000C1A25" w:rsidRDefault="000C1A25" w:rsidP="003217B9">
      <w:pPr>
        <w:jc w:val="both"/>
        <w:rPr>
          <w:rFonts w:ascii="Calibri" w:hAnsi="Calibri" w:cs="Arial"/>
          <w:b/>
          <w:u w:val="single"/>
        </w:rPr>
      </w:pPr>
    </w:p>
    <w:p w14:paraId="10BD1DE3" w14:textId="7BF3759C" w:rsidR="003217B9" w:rsidRPr="003A46F5" w:rsidRDefault="003217B9" w:rsidP="000C1A25">
      <w:pPr>
        <w:contextualSpacing/>
        <w:jc w:val="both"/>
        <w:rPr>
          <w:rFonts w:ascii="Calibri" w:hAnsi="Calibri" w:cs="Arial"/>
        </w:rPr>
      </w:pPr>
      <w:r w:rsidRPr="003A46F5">
        <w:rPr>
          <w:rFonts w:ascii="Calibri" w:hAnsi="Calibri" w:cs="Arial"/>
          <w:b/>
          <w:u w:val="single"/>
        </w:rPr>
        <w:t>PRINCIPAL DUTIES AND RESPONSIBILITIES</w:t>
      </w:r>
    </w:p>
    <w:p w14:paraId="3BCF6E92" w14:textId="11B09FFD" w:rsidR="00722136" w:rsidRPr="00722136" w:rsidRDefault="00722136" w:rsidP="00722136">
      <w:pPr>
        <w:numPr>
          <w:ilvl w:val="0"/>
          <w:numId w:val="9"/>
        </w:numPr>
        <w:contextualSpacing/>
        <w:rPr>
          <w:rFonts w:ascii="Calibri" w:hAnsi="Calibri" w:cs="Arial"/>
          <w:bCs/>
        </w:rPr>
      </w:pPr>
      <w:r w:rsidRPr="00722136">
        <w:rPr>
          <w:rFonts w:ascii="Calibri" w:hAnsi="Calibri" w:cs="Arial"/>
          <w:bCs/>
        </w:rPr>
        <w:t xml:space="preserve">Ensure strict compliance with health </w:t>
      </w:r>
      <w:r>
        <w:rPr>
          <w:rFonts w:ascii="Calibri" w:hAnsi="Calibri" w:cs="Arial"/>
          <w:bCs/>
        </w:rPr>
        <w:t xml:space="preserve">and safety </w:t>
      </w:r>
      <w:r w:rsidRPr="00722136">
        <w:rPr>
          <w:rFonts w:ascii="Calibri" w:hAnsi="Calibri" w:cs="Arial"/>
          <w:bCs/>
        </w:rPr>
        <w:t xml:space="preserve">regulations governing food preparation, serving, and </w:t>
      </w:r>
      <w:r>
        <w:rPr>
          <w:rFonts w:ascii="Calibri" w:hAnsi="Calibri" w:cs="Arial"/>
          <w:bCs/>
        </w:rPr>
        <w:t>departmental m</w:t>
      </w:r>
      <w:r w:rsidRPr="00722136">
        <w:rPr>
          <w:rFonts w:ascii="Calibri" w:hAnsi="Calibri" w:cs="Arial"/>
          <w:bCs/>
        </w:rPr>
        <w:t xml:space="preserve">aintenance for </w:t>
      </w:r>
      <w:r>
        <w:rPr>
          <w:rFonts w:ascii="Calibri" w:hAnsi="Calibri" w:cs="Arial"/>
          <w:bCs/>
        </w:rPr>
        <w:t xml:space="preserve">multiple </w:t>
      </w:r>
      <w:r w:rsidRPr="00722136">
        <w:rPr>
          <w:rFonts w:ascii="Calibri" w:hAnsi="Calibri" w:cs="Arial"/>
          <w:bCs/>
        </w:rPr>
        <w:t xml:space="preserve">dining </w:t>
      </w:r>
      <w:r>
        <w:rPr>
          <w:rFonts w:ascii="Calibri" w:hAnsi="Calibri" w:cs="Arial"/>
          <w:bCs/>
        </w:rPr>
        <w:t>rooms</w:t>
      </w:r>
      <w:r w:rsidRPr="00722136">
        <w:rPr>
          <w:rFonts w:ascii="Calibri" w:hAnsi="Calibri" w:cs="Arial"/>
          <w:bCs/>
        </w:rPr>
        <w:t>.</w:t>
      </w:r>
    </w:p>
    <w:p w14:paraId="230B11E0" w14:textId="19E8C0BF" w:rsidR="00012F02" w:rsidRDefault="00706EA7" w:rsidP="00190BFF">
      <w:pPr>
        <w:numPr>
          <w:ilvl w:val="0"/>
          <w:numId w:val="9"/>
        </w:numPr>
        <w:contextualSpacing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M</w:t>
      </w:r>
      <w:r w:rsidR="00722136" w:rsidRPr="00722136">
        <w:rPr>
          <w:rFonts w:ascii="Calibri" w:hAnsi="Calibri" w:cs="Arial"/>
          <w:bCs/>
        </w:rPr>
        <w:t>onitor</w:t>
      </w:r>
      <w:r>
        <w:rPr>
          <w:rFonts w:ascii="Calibri" w:hAnsi="Calibri" w:cs="Arial"/>
          <w:bCs/>
        </w:rPr>
        <w:t xml:space="preserve"> and manage pre-meal </w:t>
      </w:r>
      <w:r w:rsidR="00722136" w:rsidRPr="00722136">
        <w:rPr>
          <w:rFonts w:ascii="Calibri" w:hAnsi="Calibri" w:cs="Arial"/>
          <w:bCs/>
        </w:rPr>
        <w:t>preparation, portion siz</w:t>
      </w:r>
      <w:r>
        <w:rPr>
          <w:rFonts w:ascii="Calibri" w:hAnsi="Calibri" w:cs="Arial"/>
          <w:bCs/>
        </w:rPr>
        <w:t>ing</w:t>
      </w:r>
      <w:r w:rsidR="00722136" w:rsidRPr="00722136">
        <w:rPr>
          <w:rFonts w:ascii="Calibri" w:hAnsi="Calibri" w:cs="Arial"/>
          <w:bCs/>
        </w:rPr>
        <w:t xml:space="preserve">, and presentation to minimize waste and make sure that guests are presented with food that tastes and looks </w:t>
      </w:r>
      <w:r w:rsidR="00722136">
        <w:rPr>
          <w:rFonts w:ascii="Calibri" w:hAnsi="Calibri" w:cs="Arial"/>
          <w:bCs/>
        </w:rPr>
        <w:t>appetizing</w:t>
      </w:r>
      <w:r w:rsidR="00722136" w:rsidRPr="00722136">
        <w:rPr>
          <w:rFonts w:ascii="Calibri" w:hAnsi="Calibri" w:cs="Arial"/>
          <w:bCs/>
        </w:rPr>
        <w:t>.</w:t>
      </w:r>
    </w:p>
    <w:p w14:paraId="113728BF" w14:textId="4A77792E" w:rsidR="00706EA7" w:rsidRDefault="00706EA7" w:rsidP="00190BFF">
      <w:pPr>
        <w:numPr>
          <w:ilvl w:val="0"/>
          <w:numId w:val="9"/>
        </w:numPr>
        <w:contextualSpacing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Review and effectively manage special diets and diet system</w:t>
      </w:r>
      <w:r w:rsidR="009C0C99">
        <w:rPr>
          <w:rFonts w:ascii="Calibri" w:hAnsi="Calibri" w:cs="Arial"/>
          <w:bCs/>
        </w:rPr>
        <w:t>s</w:t>
      </w:r>
      <w:r>
        <w:rPr>
          <w:rFonts w:ascii="Calibri" w:hAnsi="Calibri" w:cs="Arial"/>
          <w:bCs/>
        </w:rPr>
        <w:t>. Counsel residents and train staff rega</w:t>
      </w:r>
      <w:r w:rsidR="00020F19">
        <w:rPr>
          <w:rFonts w:ascii="Calibri" w:hAnsi="Calibri" w:cs="Arial"/>
          <w:bCs/>
        </w:rPr>
        <w:t>rding special needs diets.</w:t>
      </w:r>
    </w:p>
    <w:p w14:paraId="08F5907B" w14:textId="06C41AD3" w:rsidR="00190BFF" w:rsidRPr="00190BFF" w:rsidRDefault="00190BFF" w:rsidP="00190BFF">
      <w:pPr>
        <w:numPr>
          <w:ilvl w:val="0"/>
          <w:numId w:val="9"/>
        </w:numPr>
        <w:contextualSpacing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Recruit, Interview, hire, train, coach, evaluate, reward</w:t>
      </w:r>
      <w:r w:rsidR="00706EA7">
        <w:rPr>
          <w:rFonts w:ascii="Calibri" w:hAnsi="Calibri" w:cs="Arial"/>
          <w:bCs/>
        </w:rPr>
        <w:t xml:space="preserve"> and </w:t>
      </w:r>
      <w:r>
        <w:rPr>
          <w:rFonts w:ascii="Calibri" w:hAnsi="Calibri" w:cs="Arial"/>
          <w:bCs/>
        </w:rPr>
        <w:t>discipline employees when necessary</w:t>
      </w:r>
      <w:r w:rsidR="00C34E09">
        <w:rPr>
          <w:rFonts w:ascii="Calibri" w:hAnsi="Calibri" w:cs="Arial"/>
          <w:bCs/>
        </w:rPr>
        <w:t>.</w:t>
      </w:r>
    </w:p>
    <w:p w14:paraId="5117071A" w14:textId="7A7985B3" w:rsidR="00722136" w:rsidRPr="00722136" w:rsidRDefault="00722136" w:rsidP="00722136">
      <w:pPr>
        <w:numPr>
          <w:ilvl w:val="0"/>
          <w:numId w:val="9"/>
        </w:numPr>
        <w:contextualSpacing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Work as part of team planning </w:t>
      </w:r>
      <w:r w:rsidRPr="00722136">
        <w:rPr>
          <w:rFonts w:ascii="Calibri" w:hAnsi="Calibri" w:cs="Arial"/>
          <w:bCs/>
        </w:rPr>
        <w:t>menus on a regular basis while ensuring that fresh ingredients are utilized during appropriate seasons.</w:t>
      </w:r>
    </w:p>
    <w:p w14:paraId="7B7856B8" w14:textId="25CF4AFD" w:rsidR="00722136" w:rsidRPr="00722136" w:rsidRDefault="00722136" w:rsidP="00722136">
      <w:pPr>
        <w:numPr>
          <w:ilvl w:val="0"/>
          <w:numId w:val="9"/>
        </w:numPr>
        <w:contextualSpacing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Order</w:t>
      </w:r>
      <w:r w:rsidRPr="00722136">
        <w:rPr>
          <w:rFonts w:ascii="Calibri" w:hAnsi="Calibri" w:cs="Arial"/>
          <w:bCs/>
        </w:rPr>
        <w:t xml:space="preserve"> and receive deliveries of food and beverage supplies, ensuring that all deliver</w:t>
      </w:r>
      <w:r w:rsidR="00734B05">
        <w:rPr>
          <w:rFonts w:ascii="Calibri" w:hAnsi="Calibri" w:cs="Arial"/>
          <w:bCs/>
        </w:rPr>
        <w:t xml:space="preserve">ies </w:t>
      </w:r>
      <w:r w:rsidRPr="00722136">
        <w:rPr>
          <w:rFonts w:ascii="Calibri" w:hAnsi="Calibri" w:cs="Arial"/>
          <w:bCs/>
        </w:rPr>
        <w:t>match the content and quantities</w:t>
      </w:r>
      <w:r>
        <w:rPr>
          <w:rFonts w:ascii="Calibri" w:hAnsi="Calibri" w:cs="Arial"/>
          <w:bCs/>
        </w:rPr>
        <w:t xml:space="preserve"> ordered</w:t>
      </w:r>
      <w:r w:rsidR="00734B05">
        <w:rPr>
          <w:rFonts w:ascii="Calibri" w:hAnsi="Calibri" w:cs="Arial"/>
          <w:bCs/>
        </w:rPr>
        <w:t xml:space="preserve"> following HACCP receiving guidelines</w:t>
      </w:r>
      <w:r w:rsidRPr="00722136">
        <w:rPr>
          <w:rFonts w:ascii="Calibri" w:hAnsi="Calibri" w:cs="Arial"/>
          <w:bCs/>
        </w:rPr>
        <w:t>.</w:t>
      </w:r>
    </w:p>
    <w:p w14:paraId="52A3CEB9" w14:textId="163327D4" w:rsidR="00722136" w:rsidRPr="00722136" w:rsidRDefault="00722136" w:rsidP="00722136">
      <w:pPr>
        <w:numPr>
          <w:ilvl w:val="0"/>
          <w:numId w:val="9"/>
        </w:numPr>
        <w:contextualSpacing/>
        <w:rPr>
          <w:rFonts w:ascii="Calibri" w:hAnsi="Calibri" w:cs="Arial"/>
          <w:bCs/>
        </w:rPr>
      </w:pPr>
      <w:r w:rsidRPr="00722136">
        <w:rPr>
          <w:rFonts w:ascii="Calibri" w:hAnsi="Calibri" w:cs="Arial"/>
          <w:bCs/>
        </w:rPr>
        <w:t>Examine and respond appropriately to co</w:t>
      </w:r>
      <w:r>
        <w:rPr>
          <w:rFonts w:ascii="Calibri" w:hAnsi="Calibri" w:cs="Arial"/>
          <w:bCs/>
        </w:rPr>
        <w:t>ncerns</w:t>
      </w:r>
      <w:r w:rsidRPr="00722136">
        <w:rPr>
          <w:rFonts w:ascii="Calibri" w:hAnsi="Calibri" w:cs="Arial"/>
          <w:bCs/>
        </w:rPr>
        <w:t xml:space="preserve"> regarding menu offerings, service, quality</w:t>
      </w:r>
      <w:r w:rsidR="00734B05">
        <w:rPr>
          <w:rFonts w:ascii="Calibri" w:hAnsi="Calibri" w:cs="Arial"/>
          <w:bCs/>
        </w:rPr>
        <w:t>, and dining room</w:t>
      </w:r>
      <w:r w:rsidRPr="00722136">
        <w:rPr>
          <w:rFonts w:ascii="Calibri" w:hAnsi="Calibri" w:cs="Arial"/>
          <w:bCs/>
        </w:rPr>
        <w:t xml:space="preserve"> accommodations.</w:t>
      </w:r>
    </w:p>
    <w:p w14:paraId="713E6F0A" w14:textId="5391535A" w:rsidR="00722136" w:rsidRPr="00722136" w:rsidRDefault="00734B05" w:rsidP="00722136">
      <w:pPr>
        <w:numPr>
          <w:ilvl w:val="0"/>
          <w:numId w:val="9"/>
        </w:numPr>
        <w:contextualSpacing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Manage</w:t>
      </w:r>
      <w:r w:rsidR="00020F19">
        <w:rPr>
          <w:rFonts w:ascii="Calibri" w:hAnsi="Calibri" w:cs="Arial"/>
          <w:bCs/>
        </w:rPr>
        <w:t xml:space="preserve"> the team that executes the </w:t>
      </w:r>
      <w:r w:rsidRPr="00734B05">
        <w:rPr>
          <w:rFonts w:ascii="Calibri" w:hAnsi="Calibri" w:cs="Arial"/>
          <w:bCs/>
        </w:rPr>
        <w:t>cleaning</w:t>
      </w:r>
      <w:r w:rsidR="00020F19">
        <w:rPr>
          <w:rFonts w:ascii="Calibri" w:hAnsi="Calibri" w:cs="Arial"/>
          <w:bCs/>
        </w:rPr>
        <w:t xml:space="preserve"> and serving tasks ensuring residents are served </w:t>
      </w:r>
      <w:r w:rsidR="00722136" w:rsidRPr="00722136">
        <w:rPr>
          <w:rFonts w:ascii="Calibri" w:hAnsi="Calibri" w:cs="Arial"/>
          <w:bCs/>
        </w:rPr>
        <w:t>promptly</w:t>
      </w:r>
      <w:r>
        <w:rPr>
          <w:rFonts w:ascii="Calibri" w:hAnsi="Calibri" w:cs="Arial"/>
          <w:bCs/>
        </w:rPr>
        <w:t xml:space="preserve"> and efficiently</w:t>
      </w:r>
      <w:r w:rsidR="00722136" w:rsidRPr="00722136">
        <w:rPr>
          <w:rFonts w:ascii="Calibri" w:hAnsi="Calibri" w:cs="Arial"/>
          <w:bCs/>
        </w:rPr>
        <w:t>.</w:t>
      </w:r>
    </w:p>
    <w:p w14:paraId="07FDDAE2" w14:textId="2B81E5FD" w:rsidR="00734B05" w:rsidRDefault="00734B05" w:rsidP="00722136">
      <w:pPr>
        <w:numPr>
          <w:ilvl w:val="0"/>
          <w:numId w:val="9"/>
        </w:numPr>
        <w:contextualSpacing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Responsible for</w:t>
      </w:r>
      <w:r w:rsidRPr="00734B05">
        <w:t xml:space="preserve"> </w:t>
      </w:r>
      <w:r w:rsidRPr="00734B05">
        <w:rPr>
          <w:rFonts w:ascii="Calibri" w:hAnsi="Calibri" w:cs="Arial"/>
          <w:bCs/>
        </w:rPr>
        <w:t>reviewing and approving leave requests</w:t>
      </w:r>
      <w:r>
        <w:rPr>
          <w:rFonts w:ascii="Calibri" w:hAnsi="Calibri" w:cs="Arial"/>
          <w:bCs/>
        </w:rPr>
        <w:t xml:space="preserve"> and monitoring employee time and payroll.</w:t>
      </w:r>
    </w:p>
    <w:p w14:paraId="510B4FDB" w14:textId="3AE83D04" w:rsidR="000E070E" w:rsidRPr="00722136" w:rsidRDefault="00734B05" w:rsidP="00722136">
      <w:pPr>
        <w:numPr>
          <w:ilvl w:val="0"/>
          <w:numId w:val="9"/>
        </w:numPr>
        <w:contextualSpacing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Manage inventory, </w:t>
      </w:r>
      <w:r w:rsidR="00012F02">
        <w:rPr>
          <w:rFonts w:ascii="Calibri" w:hAnsi="Calibri" w:cs="Arial"/>
          <w:bCs/>
        </w:rPr>
        <w:t xml:space="preserve">food </w:t>
      </w:r>
      <w:r>
        <w:rPr>
          <w:rFonts w:ascii="Calibri" w:hAnsi="Calibri" w:cs="Arial"/>
          <w:bCs/>
        </w:rPr>
        <w:t xml:space="preserve">waste, </w:t>
      </w:r>
      <w:r w:rsidR="00012F02">
        <w:rPr>
          <w:rFonts w:ascii="Calibri" w:hAnsi="Calibri" w:cs="Arial"/>
          <w:bCs/>
        </w:rPr>
        <w:t xml:space="preserve">and </w:t>
      </w:r>
      <w:r>
        <w:rPr>
          <w:rFonts w:ascii="Calibri" w:hAnsi="Calibri" w:cs="Arial"/>
          <w:bCs/>
        </w:rPr>
        <w:t>equipment maintenance</w:t>
      </w:r>
      <w:r w:rsidR="00012F02">
        <w:rPr>
          <w:rFonts w:ascii="Calibri" w:hAnsi="Calibri" w:cs="Arial"/>
          <w:bCs/>
        </w:rPr>
        <w:t xml:space="preserve"> while operating within Food Service budget</w:t>
      </w:r>
      <w:r w:rsidR="00722136" w:rsidRPr="00722136">
        <w:rPr>
          <w:rFonts w:ascii="Calibri" w:hAnsi="Calibri" w:cs="Arial"/>
          <w:bCs/>
        </w:rPr>
        <w:t>.</w:t>
      </w:r>
      <w:r w:rsidR="000E070E" w:rsidRPr="00722136">
        <w:rPr>
          <w:rFonts w:ascii="Calibri" w:hAnsi="Calibri" w:cs="Arial"/>
          <w:bCs/>
        </w:rPr>
        <w:t xml:space="preserve"> </w:t>
      </w:r>
    </w:p>
    <w:p w14:paraId="0A2FC957" w14:textId="77777777" w:rsidR="000E070E" w:rsidRDefault="000E070E" w:rsidP="000E070E">
      <w:pPr>
        <w:contextualSpacing/>
        <w:rPr>
          <w:rFonts w:ascii="Calibri" w:hAnsi="Calibri" w:cs="Calibri"/>
          <w:color w:val="2D2D2D"/>
        </w:rPr>
      </w:pPr>
    </w:p>
    <w:p w14:paraId="6B064A27" w14:textId="5AEE7C9F" w:rsidR="003217B9" w:rsidRPr="003A46F5" w:rsidRDefault="003217B9" w:rsidP="000E070E">
      <w:pPr>
        <w:contextualSpacing/>
        <w:rPr>
          <w:rFonts w:ascii="Calibri" w:hAnsi="Calibri" w:cs="Arial"/>
          <w:b/>
          <w:u w:val="single"/>
        </w:rPr>
      </w:pPr>
      <w:r w:rsidRPr="003A46F5">
        <w:rPr>
          <w:rFonts w:ascii="Calibri" w:hAnsi="Calibri" w:cs="Arial"/>
          <w:b/>
          <w:u w:val="single"/>
        </w:rPr>
        <w:t>KNOWLEDGE, SKILLS AND ABILITIES REQUIRED</w:t>
      </w:r>
    </w:p>
    <w:p w14:paraId="02E650C0" w14:textId="536AE87D" w:rsidR="007A632D" w:rsidRDefault="000E070E" w:rsidP="000E070E">
      <w:pPr>
        <w:numPr>
          <w:ilvl w:val="0"/>
          <w:numId w:val="8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Arial"/>
          <w:bCs/>
        </w:rPr>
      </w:pPr>
      <w:r w:rsidRPr="000E070E">
        <w:rPr>
          <w:rFonts w:ascii="Calibri" w:hAnsi="Calibri" w:cs="Arial"/>
          <w:bCs/>
        </w:rPr>
        <w:t>High School Diploma or equivalent.</w:t>
      </w:r>
    </w:p>
    <w:p w14:paraId="5DA1D165" w14:textId="77777777" w:rsidR="00190BFF" w:rsidRDefault="00190BFF" w:rsidP="007E01D3">
      <w:pPr>
        <w:numPr>
          <w:ilvl w:val="0"/>
          <w:numId w:val="8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3-5 years of food service supervisory/management experience.</w:t>
      </w:r>
    </w:p>
    <w:p w14:paraId="68BDE2D0" w14:textId="68103362" w:rsidR="007E01D3" w:rsidRPr="007E01D3" w:rsidRDefault="00190BFF" w:rsidP="007E01D3">
      <w:pPr>
        <w:numPr>
          <w:ilvl w:val="0"/>
          <w:numId w:val="8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Registered dietetic technician, CDM/CFPP, or </w:t>
      </w:r>
      <w:proofErr w:type="gramStart"/>
      <w:r>
        <w:rPr>
          <w:rFonts w:ascii="Calibri" w:hAnsi="Calibri" w:cs="Arial"/>
          <w:bCs/>
        </w:rPr>
        <w:t>Bachelor’s</w:t>
      </w:r>
      <w:proofErr w:type="gramEnd"/>
      <w:r>
        <w:rPr>
          <w:rFonts w:ascii="Calibri" w:hAnsi="Calibri" w:cs="Arial"/>
          <w:bCs/>
        </w:rPr>
        <w:t xml:space="preserve"> degree in Food &amp; Nutrition</w:t>
      </w:r>
      <w:r w:rsidR="008D1145">
        <w:rPr>
          <w:rFonts w:ascii="Calibri" w:hAnsi="Calibri" w:cs="Arial"/>
          <w:bCs/>
        </w:rPr>
        <w:t xml:space="preserve"> preferred.</w:t>
      </w:r>
    </w:p>
    <w:p w14:paraId="21836942" w14:textId="704A5D8F" w:rsidR="007E01D3" w:rsidRPr="00190BFF" w:rsidRDefault="00190BFF" w:rsidP="00190BFF">
      <w:pPr>
        <w:numPr>
          <w:ilvl w:val="0"/>
          <w:numId w:val="8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Knowledge of state and federal food regulations.</w:t>
      </w:r>
    </w:p>
    <w:p w14:paraId="5D785CA7" w14:textId="77777777" w:rsidR="000E070E" w:rsidRPr="003A46F5" w:rsidRDefault="000E070E" w:rsidP="000E070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Arial"/>
          <w:b/>
          <w:u w:val="single"/>
        </w:rPr>
      </w:pPr>
    </w:p>
    <w:p w14:paraId="203B6AAD" w14:textId="77777777" w:rsidR="003217B9" w:rsidRPr="003A46F5" w:rsidRDefault="003217B9" w:rsidP="003217B9">
      <w:pPr>
        <w:jc w:val="both"/>
        <w:rPr>
          <w:rFonts w:ascii="Calibri" w:hAnsi="Calibri" w:cs="Arial"/>
          <w:b/>
          <w:u w:val="single"/>
        </w:rPr>
      </w:pPr>
      <w:r w:rsidRPr="003A46F5">
        <w:rPr>
          <w:rFonts w:ascii="Calibri" w:hAnsi="Calibri" w:cs="Arial"/>
          <w:b/>
          <w:u w:val="single"/>
        </w:rPr>
        <w:lastRenderedPageBreak/>
        <w:t>WORKING CONDITIONS</w:t>
      </w:r>
    </w:p>
    <w:p w14:paraId="331A2D9C" w14:textId="50903408" w:rsidR="00C34E09" w:rsidRDefault="007E01D3" w:rsidP="00C34E09">
      <w:pPr>
        <w:pStyle w:val="ListParagraph"/>
        <w:numPr>
          <w:ilvl w:val="0"/>
          <w:numId w:val="18"/>
        </w:numPr>
        <w:ind w:left="360" w:hanging="360"/>
        <w:jc w:val="both"/>
        <w:rPr>
          <w:rFonts w:ascii="Calibri" w:hAnsi="Calibri" w:cs="Arial"/>
        </w:rPr>
      </w:pPr>
      <w:bookmarkStart w:id="0" w:name="_Hlk74205595"/>
      <w:r w:rsidRPr="007E01D3">
        <w:rPr>
          <w:rFonts w:ascii="Calibri" w:hAnsi="Calibri" w:cs="Arial"/>
        </w:rPr>
        <w:t>This is a full-time position</w:t>
      </w:r>
      <w:r>
        <w:rPr>
          <w:rFonts w:ascii="Calibri" w:hAnsi="Calibri" w:cs="Arial"/>
        </w:rPr>
        <w:t>.</w:t>
      </w:r>
    </w:p>
    <w:p w14:paraId="2CD9D8C5" w14:textId="77777777" w:rsidR="00C34E09" w:rsidRDefault="007E01D3" w:rsidP="00C34E09">
      <w:pPr>
        <w:pStyle w:val="ListParagraph"/>
        <w:numPr>
          <w:ilvl w:val="0"/>
          <w:numId w:val="18"/>
        </w:numPr>
        <w:ind w:left="360" w:hanging="360"/>
        <w:jc w:val="both"/>
        <w:rPr>
          <w:rFonts w:ascii="Calibri" w:hAnsi="Calibri" w:cs="Arial"/>
        </w:rPr>
      </w:pPr>
      <w:r w:rsidRPr="00C34E09">
        <w:rPr>
          <w:rFonts w:ascii="Calibri" w:hAnsi="Calibri" w:cs="Arial"/>
        </w:rPr>
        <w:t>Ability to lift 40 pounds.</w:t>
      </w:r>
    </w:p>
    <w:p w14:paraId="24F40CDA" w14:textId="77777777" w:rsidR="00C34E09" w:rsidRDefault="007E01D3" w:rsidP="00C34E09">
      <w:pPr>
        <w:pStyle w:val="ListParagraph"/>
        <w:numPr>
          <w:ilvl w:val="0"/>
          <w:numId w:val="18"/>
        </w:numPr>
        <w:ind w:left="360" w:hanging="360"/>
        <w:jc w:val="both"/>
        <w:rPr>
          <w:rFonts w:ascii="Calibri" w:hAnsi="Calibri" w:cs="Arial"/>
        </w:rPr>
      </w:pPr>
      <w:r w:rsidRPr="00C34E09">
        <w:rPr>
          <w:rFonts w:ascii="Calibri" w:hAnsi="Calibri" w:cs="Arial"/>
        </w:rPr>
        <w:t>Ability to stand for long periods.</w:t>
      </w:r>
    </w:p>
    <w:p w14:paraId="2D0FD61F" w14:textId="5AC3B24B" w:rsidR="00C34E09" w:rsidRPr="00C34E09" w:rsidRDefault="008D1145" w:rsidP="00C34E09">
      <w:pPr>
        <w:pStyle w:val="ListParagraph"/>
        <w:numPr>
          <w:ilvl w:val="0"/>
          <w:numId w:val="18"/>
        </w:numPr>
        <w:ind w:left="360" w:hanging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Every other</w:t>
      </w:r>
      <w:r w:rsidR="00C34E09">
        <w:rPr>
          <w:rFonts w:ascii="Calibri" w:hAnsi="Calibri" w:cs="Arial"/>
        </w:rPr>
        <w:t xml:space="preserve"> weekend, and holidays</w:t>
      </w:r>
      <w:r>
        <w:rPr>
          <w:rFonts w:ascii="Calibri" w:hAnsi="Calibri" w:cs="Arial"/>
        </w:rPr>
        <w:t xml:space="preserve"> required. </w:t>
      </w:r>
    </w:p>
    <w:bookmarkEnd w:id="0"/>
    <w:p w14:paraId="22782A58" w14:textId="21A1A606" w:rsidR="003217B9" w:rsidRPr="003A46F5" w:rsidRDefault="003217B9" w:rsidP="003217B9">
      <w:pPr>
        <w:jc w:val="both"/>
        <w:rPr>
          <w:rFonts w:ascii="Calibri" w:hAnsi="Calibri" w:cs="Arial"/>
        </w:rPr>
      </w:pPr>
    </w:p>
    <w:p w14:paraId="76FD2DFC" w14:textId="77777777" w:rsidR="003217B9" w:rsidRPr="003A46F5" w:rsidRDefault="003217B9" w:rsidP="003217B9">
      <w:pPr>
        <w:jc w:val="both"/>
        <w:rPr>
          <w:rFonts w:ascii="Calibri" w:hAnsi="Calibri" w:cs="Arial"/>
        </w:rPr>
      </w:pPr>
    </w:p>
    <w:p w14:paraId="69DA0957" w14:textId="77777777" w:rsidR="003217B9" w:rsidRPr="003A46F5" w:rsidRDefault="003217B9" w:rsidP="003217B9">
      <w:pPr>
        <w:jc w:val="both"/>
        <w:rPr>
          <w:rFonts w:ascii="Calibri" w:hAnsi="Calibri" w:cs="Arial"/>
          <w:b/>
          <w:u w:val="single"/>
        </w:rPr>
      </w:pPr>
      <w:r w:rsidRPr="003A46F5">
        <w:rPr>
          <w:rFonts w:ascii="Calibri" w:hAnsi="Calibri" w:cs="Arial"/>
          <w:b/>
          <w:u w:val="single"/>
        </w:rPr>
        <w:t>ACCOUNTABILITY</w:t>
      </w:r>
    </w:p>
    <w:p w14:paraId="6CA544EA" w14:textId="7E2ACBEC" w:rsidR="003217B9" w:rsidRDefault="003217B9" w:rsidP="003217B9">
      <w:pPr>
        <w:jc w:val="both"/>
        <w:rPr>
          <w:rFonts w:ascii="Calibri" w:hAnsi="Calibri" w:cs="Arial"/>
        </w:rPr>
      </w:pPr>
      <w:r w:rsidRPr="003A46F5">
        <w:rPr>
          <w:rFonts w:ascii="Calibri" w:hAnsi="Calibri" w:cs="Arial"/>
        </w:rPr>
        <w:t xml:space="preserve">The </w:t>
      </w:r>
      <w:r w:rsidR="007E01D3">
        <w:rPr>
          <w:rFonts w:ascii="Calibri" w:hAnsi="Calibri" w:cs="Arial"/>
        </w:rPr>
        <w:t>Dietary Aide</w:t>
      </w:r>
      <w:r w:rsidR="007A632D">
        <w:rPr>
          <w:rFonts w:ascii="Calibri" w:hAnsi="Calibri" w:cs="Arial"/>
        </w:rPr>
        <w:t xml:space="preserve"> </w:t>
      </w:r>
      <w:r w:rsidRPr="003A46F5">
        <w:rPr>
          <w:rFonts w:ascii="Calibri" w:hAnsi="Calibri" w:cs="Arial"/>
        </w:rPr>
        <w:t xml:space="preserve">will report directly to </w:t>
      </w:r>
      <w:r w:rsidR="00C34E09">
        <w:rPr>
          <w:rFonts w:ascii="Calibri" w:hAnsi="Calibri" w:cs="Arial"/>
        </w:rPr>
        <w:t>the Director of Food Services.</w:t>
      </w:r>
      <w:r w:rsidR="000E070E">
        <w:rPr>
          <w:rFonts w:ascii="Calibri" w:hAnsi="Calibri" w:cs="Arial"/>
        </w:rPr>
        <w:t xml:space="preserve"> </w:t>
      </w:r>
    </w:p>
    <w:p w14:paraId="69212108" w14:textId="77777777" w:rsidR="00F824CC" w:rsidRDefault="00F824CC" w:rsidP="003217B9">
      <w:pPr>
        <w:jc w:val="both"/>
        <w:rPr>
          <w:rFonts w:ascii="Calibri" w:hAnsi="Calibri" w:cs="Arial"/>
        </w:rPr>
      </w:pPr>
    </w:p>
    <w:p w14:paraId="4A0DFB65" w14:textId="77777777" w:rsidR="00F824CC" w:rsidRPr="00F824CC" w:rsidRDefault="00F824CC" w:rsidP="00F824CC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45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3089"/>
        <w:gridCol w:w="2017"/>
        <w:gridCol w:w="2264"/>
      </w:tblGrid>
      <w:tr w:rsidR="00F824CC" w:rsidRPr="00F824CC" w14:paraId="1A348E2F" w14:textId="77777777" w:rsidTr="00726524">
        <w:trPr>
          <w:trHeight w:val="3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26DE" w14:textId="77777777" w:rsidR="00F824CC" w:rsidRPr="00F824CC" w:rsidRDefault="00F824CC" w:rsidP="00F824C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24CC">
              <w:rPr>
                <w:rFonts w:asciiTheme="minorHAnsi" w:hAnsiTheme="minorHAnsi" w:cstheme="minorHAnsi"/>
                <w:b/>
                <w:sz w:val="20"/>
                <w:szCs w:val="20"/>
              </w:rPr>
              <w:t>JOB TITLE: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566B" w14:textId="1C9FC1FA" w:rsidR="00F824CC" w:rsidRPr="00F824CC" w:rsidRDefault="00C34E09" w:rsidP="00F824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Certified Dietary Manager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28DD" w14:textId="77777777" w:rsidR="00F824CC" w:rsidRPr="00F824CC" w:rsidRDefault="00F824CC" w:rsidP="00F824C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24CC">
              <w:rPr>
                <w:rFonts w:asciiTheme="minorHAnsi" w:hAnsiTheme="minorHAnsi" w:cstheme="minorHAnsi"/>
                <w:b/>
                <w:sz w:val="20"/>
                <w:szCs w:val="20"/>
              </w:rPr>
              <w:t>EVALUATION DATE: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B070" w14:textId="5B673E87" w:rsidR="00F824CC" w:rsidRPr="00F824CC" w:rsidRDefault="00C34E09" w:rsidP="00F824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726524">
              <w:rPr>
                <w:rFonts w:asciiTheme="minorHAnsi" w:hAnsiTheme="minorHAnsi" w:cstheme="minorHAnsi"/>
                <w:sz w:val="20"/>
                <w:szCs w:val="20"/>
              </w:rPr>
              <w:t>/2021</w:t>
            </w:r>
          </w:p>
        </w:tc>
      </w:tr>
      <w:tr w:rsidR="00F824CC" w:rsidRPr="00F824CC" w14:paraId="4C1F752D" w14:textId="77777777" w:rsidTr="00F824CC">
        <w:trPr>
          <w:trHeight w:val="27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4636" w14:textId="53E0B0E6" w:rsidR="00F824CC" w:rsidRPr="00F824CC" w:rsidRDefault="00F824CC" w:rsidP="007265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24CC">
              <w:rPr>
                <w:rFonts w:asciiTheme="minorHAnsi" w:hAnsiTheme="minorHAnsi" w:cstheme="minorHAnsi"/>
                <w:b/>
                <w:sz w:val="20"/>
                <w:szCs w:val="20"/>
              </w:rPr>
              <w:t>JOB CODE: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5461" w14:textId="18CD2EFD" w:rsidR="00F824CC" w:rsidRPr="00F824CC" w:rsidRDefault="00F824CC" w:rsidP="00F824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CEAC" w14:textId="77777777" w:rsidR="00F824CC" w:rsidRPr="00F824CC" w:rsidRDefault="00F824CC" w:rsidP="00F824C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24CC">
              <w:rPr>
                <w:rFonts w:asciiTheme="minorHAnsi" w:hAnsiTheme="minorHAnsi" w:cstheme="minorHAnsi"/>
                <w:b/>
                <w:sz w:val="20"/>
                <w:szCs w:val="20"/>
              </w:rPr>
              <w:t>JD REVIEW DATE: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05F5" w14:textId="1DB8C502" w:rsidR="00F824CC" w:rsidRPr="00F824CC" w:rsidRDefault="00C34E09" w:rsidP="00F824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726524">
              <w:rPr>
                <w:rFonts w:asciiTheme="minorHAnsi" w:hAnsiTheme="minorHAnsi" w:cstheme="minorHAnsi"/>
                <w:sz w:val="20"/>
                <w:szCs w:val="20"/>
              </w:rPr>
              <w:t>/2021</w:t>
            </w:r>
          </w:p>
        </w:tc>
      </w:tr>
      <w:tr w:rsidR="00F824CC" w:rsidRPr="00F824CC" w14:paraId="58F82CE5" w14:textId="77777777" w:rsidTr="00F824CC">
        <w:trPr>
          <w:trHeight w:val="3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8F43" w14:textId="77777777" w:rsidR="00F824CC" w:rsidRPr="00F824CC" w:rsidRDefault="00F824CC" w:rsidP="00F824C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24CC">
              <w:rPr>
                <w:rFonts w:asciiTheme="minorHAnsi" w:hAnsiTheme="minorHAnsi" w:cstheme="minorHAnsi"/>
                <w:b/>
                <w:sz w:val="20"/>
                <w:szCs w:val="20"/>
              </w:rPr>
              <w:t>DEPARTMENT: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051C" w14:textId="4E5000EC" w:rsidR="00F824CC" w:rsidRPr="00F824CC" w:rsidRDefault="00C34E09" w:rsidP="00F824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Food services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CE36" w14:textId="77777777" w:rsidR="00F824CC" w:rsidRPr="00F824CC" w:rsidRDefault="00F824CC" w:rsidP="00F824C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24CC">
              <w:rPr>
                <w:rFonts w:asciiTheme="minorHAnsi" w:hAnsiTheme="minorHAnsi" w:cstheme="minorHAnsi"/>
                <w:b/>
                <w:sz w:val="20"/>
                <w:szCs w:val="20"/>
              </w:rPr>
              <w:t>GROUP: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7250" w14:textId="029611A9" w:rsidR="00F824CC" w:rsidRPr="00F824CC" w:rsidRDefault="00F824CC" w:rsidP="00F824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24CC" w:rsidRPr="00F824CC" w14:paraId="091FFA8F" w14:textId="77777777" w:rsidTr="00726524">
        <w:trPr>
          <w:trHeight w:val="32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9C70" w14:textId="77777777" w:rsidR="00F824CC" w:rsidRPr="00F824CC" w:rsidRDefault="00F824CC" w:rsidP="00F824C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24CC">
              <w:rPr>
                <w:rFonts w:asciiTheme="minorHAnsi" w:hAnsiTheme="minorHAnsi" w:cstheme="minorHAnsi"/>
                <w:b/>
                <w:sz w:val="20"/>
                <w:szCs w:val="20"/>
              </w:rPr>
              <w:t>REPORTS TO: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9CC3" w14:textId="3C972416" w:rsidR="00F824CC" w:rsidRPr="00F824CC" w:rsidRDefault="00C34E09" w:rsidP="00F824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Director of Food Services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A5A3" w14:textId="77777777" w:rsidR="00F824CC" w:rsidRPr="00F824CC" w:rsidRDefault="00F824CC" w:rsidP="00F824C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24CC">
              <w:rPr>
                <w:rFonts w:asciiTheme="minorHAnsi" w:hAnsiTheme="minorHAnsi" w:cstheme="minorHAnsi"/>
                <w:b/>
                <w:sz w:val="20"/>
                <w:szCs w:val="20"/>
              </w:rPr>
              <w:t>JOB BAND: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3BB8" w14:textId="1C6B58E6" w:rsidR="00F824CC" w:rsidRPr="00F824CC" w:rsidRDefault="00F824CC" w:rsidP="00F824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24CC" w:rsidRPr="00F824CC" w14:paraId="50CC4025" w14:textId="77777777" w:rsidTr="00726524">
        <w:trPr>
          <w:trHeight w:val="3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A73B" w14:textId="77777777" w:rsidR="00F824CC" w:rsidRPr="00F824CC" w:rsidRDefault="00F824CC" w:rsidP="00F824C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24CC">
              <w:rPr>
                <w:rFonts w:asciiTheme="minorHAnsi" w:hAnsiTheme="minorHAnsi" w:cstheme="minorHAnsi"/>
                <w:b/>
                <w:sz w:val="20"/>
                <w:szCs w:val="20"/>
              </w:rPr>
              <w:t>JD COMPLETED BY: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AD98" w14:textId="211B8004" w:rsidR="00F824CC" w:rsidRPr="00F824CC" w:rsidRDefault="00726524" w:rsidP="00F824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Darnell Griffin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CBD8" w14:textId="77777777" w:rsidR="00F824CC" w:rsidRPr="00F824CC" w:rsidRDefault="00F824CC" w:rsidP="00F824C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24CC">
              <w:rPr>
                <w:rFonts w:asciiTheme="minorHAnsi" w:hAnsiTheme="minorHAnsi" w:cstheme="minorHAnsi"/>
                <w:b/>
                <w:sz w:val="20"/>
                <w:szCs w:val="20"/>
              </w:rPr>
              <w:t>FLSA: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7A22" w14:textId="5D3E2AE5" w:rsidR="00F824CC" w:rsidRPr="00F824CC" w:rsidRDefault="00F824CC" w:rsidP="00F824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6524" w:rsidRPr="00F824CC" w14:paraId="60B8216B" w14:textId="77777777" w:rsidTr="00726524">
        <w:trPr>
          <w:trHeight w:val="3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01A1" w14:textId="2CA2BA22" w:rsidR="00726524" w:rsidRDefault="00726524" w:rsidP="00F824C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JD REVIEWED BY: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3455" w14:textId="35008E00" w:rsidR="00726524" w:rsidRDefault="00726524" w:rsidP="00F824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9F96" w14:textId="223EBB71" w:rsidR="00726524" w:rsidRDefault="00726524" w:rsidP="00F824C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F6F7" w14:textId="0D50278D" w:rsidR="00726524" w:rsidRPr="00F824CC" w:rsidRDefault="00726524" w:rsidP="00F824C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6524" w:rsidRPr="00F824CC" w14:paraId="6F7DB50D" w14:textId="77777777" w:rsidTr="00726524">
        <w:trPr>
          <w:trHeight w:val="3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BCD9" w14:textId="49689B93" w:rsidR="00726524" w:rsidRDefault="00726524" w:rsidP="00F824C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JD REVIEWED BY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B802" w14:textId="715464AC" w:rsidR="00726524" w:rsidRDefault="00726524" w:rsidP="00F824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0323" w14:textId="16A4D2A9" w:rsidR="00726524" w:rsidRDefault="00726524" w:rsidP="00F824C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2A75" w14:textId="570A119B" w:rsidR="00726524" w:rsidRPr="00F824CC" w:rsidRDefault="00726524" w:rsidP="00F824C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6524" w:rsidRPr="00F824CC" w14:paraId="0A52B65E" w14:textId="77777777" w:rsidTr="00726524">
        <w:trPr>
          <w:trHeight w:val="3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03E6" w14:textId="42BDCD5D" w:rsidR="00726524" w:rsidRDefault="00726524" w:rsidP="00F824C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JD REVIEWED BY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4242" w14:textId="77777777" w:rsidR="00726524" w:rsidRDefault="00726524" w:rsidP="00F824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9E31" w14:textId="1D6F805A" w:rsidR="00726524" w:rsidRDefault="00726524" w:rsidP="00F824C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8AD4" w14:textId="77777777" w:rsidR="00726524" w:rsidRPr="00F824CC" w:rsidRDefault="00726524" w:rsidP="00F824C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6524" w:rsidRPr="00F824CC" w14:paraId="54D43B2C" w14:textId="77777777" w:rsidTr="00726524">
        <w:trPr>
          <w:trHeight w:val="3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0C02" w14:textId="77F3D2FF" w:rsidR="00726524" w:rsidRPr="00F824CC" w:rsidRDefault="00726524" w:rsidP="00F824C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JD APPROVED BY: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8EB5" w14:textId="4DA7100C" w:rsidR="00726524" w:rsidRDefault="00726524" w:rsidP="00F824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7179" w14:textId="208B364C" w:rsidR="00726524" w:rsidRPr="00F824CC" w:rsidRDefault="00726524" w:rsidP="00F824C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FFE1" w14:textId="385248CB" w:rsidR="00726524" w:rsidRPr="00F824CC" w:rsidRDefault="00726524" w:rsidP="00F824C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D3C3625" w14:textId="51C0485E" w:rsidR="00973480" w:rsidRPr="00F824CC" w:rsidRDefault="00973480" w:rsidP="007E01D3">
      <w:pPr>
        <w:jc w:val="both"/>
        <w:rPr>
          <w:rFonts w:ascii="Calibri" w:hAnsi="Calibri" w:cs="Arial"/>
          <w:sz w:val="20"/>
          <w:szCs w:val="20"/>
        </w:rPr>
      </w:pPr>
    </w:p>
    <w:sectPr w:rsidR="00973480" w:rsidRPr="00F824CC" w:rsidSect="00B1734D">
      <w:headerReference w:type="default" r:id="rId7"/>
      <w:footerReference w:type="default" r:id="rId8"/>
      <w:pgSz w:w="12240" w:h="15840"/>
      <w:pgMar w:top="126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FCF61" w14:textId="77777777" w:rsidR="004658CD" w:rsidRDefault="004658CD" w:rsidP="00A33798">
      <w:r>
        <w:separator/>
      </w:r>
    </w:p>
  </w:endnote>
  <w:endnote w:type="continuationSeparator" w:id="0">
    <w:p w14:paraId="26990C80" w14:textId="77777777" w:rsidR="004658CD" w:rsidRDefault="004658CD" w:rsidP="00A3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409B" w14:textId="77777777" w:rsidR="003C24BC" w:rsidRDefault="003C24BC" w:rsidP="00A33798">
    <w:pPr>
      <w:pStyle w:val="Footer"/>
      <w:jc w:val="right"/>
      <w:rPr>
        <w:rFonts w:ascii="Calibri" w:hAnsi="Calibri"/>
      </w:rPr>
    </w:pPr>
  </w:p>
  <w:p w14:paraId="7CFBA1C6" w14:textId="3771C486" w:rsidR="00A33798" w:rsidRPr="003A46F5" w:rsidRDefault="00C34E09" w:rsidP="00A33798">
    <w:pPr>
      <w:pStyle w:val="Footer"/>
      <w:jc w:val="right"/>
      <w:rPr>
        <w:rFonts w:ascii="Calibri" w:hAnsi="Calibri"/>
      </w:rPr>
    </w:pPr>
    <w:r>
      <w:rPr>
        <w:rFonts w:ascii="Calibri" w:hAnsi="Calibri"/>
      </w:rPr>
      <w:t>9</w:t>
    </w:r>
    <w:r w:rsidR="00A0021F">
      <w:rPr>
        <w:rFonts w:ascii="Calibri" w:hAnsi="Calibri"/>
      </w:rPr>
      <w:t>/</w:t>
    </w:r>
    <w:r>
      <w:rPr>
        <w:rFonts w:ascii="Calibri" w:hAnsi="Calibri"/>
      </w:rPr>
      <w:t>02</w:t>
    </w:r>
    <w:r w:rsidR="00A0021F">
      <w:rPr>
        <w:rFonts w:ascii="Calibri" w:hAnsi="Calibri"/>
      </w:rPr>
      <w:t>/</w:t>
    </w:r>
    <w:r w:rsidR="00A33798" w:rsidRPr="003A46F5">
      <w:rPr>
        <w:rFonts w:ascii="Calibri" w:hAnsi="Calibri"/>
      </w:rPr>
      <w:t>20</w:t>
    </w:r>
    <w:r w:rsidR="00CF7585" w:rsidRPr="003A46F5">
      <w:rPr>
        <w:rFonts w:ascii="Calibri" w:hAnsi="Calibri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3CE43" w14:textId="77777777" w:rsidR="004658CD" w:rsidRDefault="004658CD" w:rsidP="00A33798">
      <w:r>
        <w:separator/>
      </w:r>
    </w:p>
  </w:footnote>
  <w:footnote w:type="continuationSeparator" w:id="0">
    <w:p w14:paraId="2896F9B7" w14:textId="77777777" w:rsidR="004658CD" w:rsidRDefault="004658CD" w:rsidP="00A33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5A65" w14:textId="32A08E3D" w:rsidR="00B1734D" w:rsidRDefault="006D00D7">
    <w:pPr>
      <w:pStyle w:val="Header"/>
    </w:pPr>
    <w:r>
      <w:rPr>
        <w:noProof/>
      </w:rPr>
      <w:drawing>
        <wp:inline distT="0" distB="0" distL="0" distR="0" wp14:anchorId="06D86D88" wp14:editId="3B33AE05">
          <wp:extent cx="1914525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7D8636" w14:textId="77777777" w:rsidR="001E2890" w:rsidRDefault="001E28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045"/>
    <w:multiLevelType w:val="hybridMultilevel"/>
    <w:tmpl w:val="C42ED5F4"/>
    <w:lvl w:ilvl="0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77A40"/>
    <w:multiLevelType w:val="hybridMultilevel"/>
    <w:tmpl w:val="76FE8C1C"/>
    <w:lvl w:ilvl="0" w:tplc="0005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0F21B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653769"/>
    <w:multiLevelType w:val="hybridMultilevel"/>
    <w:tmpl w:val="01AA3C78"/>
    <w:lvl w:ilvl="0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C11446"/>
    <w:multiLevelType w:val="hybridMultilevel"/>
    <w:tmpl w:val="FCD2B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514A8"/>
    <w:multiLevelType w:val="multilevel"/>
    <w:tmpl w:val="6B10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F19E3"/>
    <w:multiLevelType w:val="singleLevel"/>
    <w:tmpl w:val="AE5C7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403875FD"/>
    <w:multiLevelType w:val="multilevel"/>
    <w:tmpl w:val="7AEC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8C72FC"/>
    <w:multiLevelType w:val="hybridMultilevel"/>
    <w:tmpl w:val="A6801CC6"/>
    <w:lvl w:ilvl="0" w:tplc="B91A8D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653D9"/>
    <w:multiLevelType w:val="hybridMultilevel"/>
    <w:tmpl w:val="2200CD9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FC57AF7"/>
    <w:multiLevelType w:val="hybridMultilevel"/>
    <w:tmpl w:val="75AA96EA"/>
    <w:lvl w:ilvl="0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5B22A7"/>
    <w:multiLevelType w:val="hybridMultilevel"/>
    <w:tmpl w:val="1922AC7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179B8"/>
    <w:multiLevelType w:val="hybridMultilevel"/>
    <w:tmpl w:val="9FE2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53FD7"/>
    <w:multiLevelType w:val="hybridMultilevel"/>
    <w:tmpl w:val="41B2D5CA"/>
    <w:lvl w:ilvl="0" w:tplc="5EA66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CC44C6"/>
    <w:multiLevelType w:val="hybridMultilevel"/>
    <w:tmpl w:val="5F3E59D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03206"/>
    <w:multiLevelType w:val="multilevel"/>
    <w:tmpl w:val="B8C4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B265F"/>
    <w:multiLevelType w:val="hybridMultilevel"/>
    <w:tmpl w:val="7778B362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1789C"/>
    <w:multiLevelType w:val="hybridMultilevel"/>
    <w:tmpl w:val="DF78C29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3"/>
  </w:num>
  <w:num w:numId="5">
    <w:abstractNumId w:val="0"/>
  </w:num>
  <w:num w:numId="6">
    <w:abstractNumId w:val="10"/>
  </w:num>
  <w:num w:numId="7">
    <w:abstractNumId w:val="14"/>
  </w:num>
  <w:num w:numId="8">
    <w:abstractNumId w:val="17"/>
  </w:num>
  <w:num w:numId="9">
    <w:abstractNumId w:val="9"/>
  </w:num>
  <w:num w:numId="10">
    <w:abstractNumId w:val="15"/>
  </w:num>
  <w:num w:numId="11">
    <w:abstractNumId w:val="2"/>
  </w:num>
  <w:num w:numId="12">
    <w:abstractNumId w:val="6"/>
  </w:num>
  <w:num w:numId="13">
    <w:abstractNumId w:val="5"/>
  </w:num>
  <w:num w:numId="14">
    <w:abstractNumId w:val="7"/>
  </w:num>
  <w:num w:numId="15">
    <w:abstractNumId w:val="12"/>
  </w:num>
  <w:num w:numId="16">
    <w:abstractNumId w:val="13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10"/>
    <w:rsid w:val="00012F02"/>
    <w:rsid w:val="00020F19"/>
    <w:rsid w:val="000230A0"/>
    <w:rsid w:val="00024C27"/>
    <w:rsid w:val="000433A1"/>
    <w:rsid w:val="00062C9B"/>
    <w:rsid w:val="00065C26"/>
    <w:rsid w:val="0009021F"/>
    <w:rsid w:val="000A2510"/>
    <w:rsid w:val="000A7F23"/>
    <w:rsid w:val="000C1A25"/>
    <w:rsid w:val="000D10C4"/>
    <w:rsid w:val="000E070E"/>
    <w:rsid w:val="00113490"/>
    <w:rsid w:val="001469DA"/>
    <w:rsid w:val="00151CD0"/>
    <w:rsid w:val="00153310"/>
    <w:rsid w:val="00186413"/>
    <w:rsid w:val="00190BFF"/>
    <w:rsid w:val="001929A8"/>
    <w:rsid w:val="001C3CF8"/>
    <w:rsid w:val="001E2890"/>
    <w:rsid w:val="00215EA3"/>
    <w:rsid w:val="002554D0"/>
    <w:rsid w:val="0026378C"/>
    <w:rsid w:val="00284BE0"/>
    <w:rsid w:val="0029318B"/>
    <w:rsid w:val="002E550F"/>
    <w:rsid w:val="002F7F92"/>
    <w:rsid w:val="003217B9"/>
    <w:rsid w:val="0033655A"/>
    <w:rsid w:val="00342F0D"/>
    <w:rsid w:val="00362774"/>
    <w:rsid w:val="00393630"/>
    <w:rsid w:val="003A46F5"/>
    <w:rsid w:val="003A7B2D"/>
    <w:rsid w:val="003B0183"/>
    <w:rsid w:val="003C24BC"/>
    <w:rsid w:val="003F197B"/>
    <w:rsid w:val="004478AD"/>
    <w:rsid w:val="004658CD"/>
    <w:rsid w:val="00483FFE"/>
    <w:rsid w:val="00486FBA"/>
    <w:rsid w:val="004C492A"/>
    <w:rsid w:val="004C49CE"/>
    <w:rsid w:val="004F7596"/>
    <w:rsid w:val="005004AA"/>
    <w:rsid w:val="0054358B"/>
    <w:rsid w:val="00551337"/>
    <w:rsid w:val="005514C2"/>
    <w:rsid w:val="00617F65"/>
    <w:rsid w:val="00627789"/>
    <w:rsid w:val="006706D7"/>
    <w:rsid w:val="006B25B0"/>
    <w:rsid w:val="006D00D7"/>
    <w:rsid w:val="006F195C"/>
    <w:rsid w:val="00706EA7"/>
    <w:rsid w:val="00716151"/>
    <w:rsid w:val="00722136"/>
    <w:rsid w:val="00722DA3"/>
    <w:rsid w:val="00726524"/>
    <w:rsid w:val="00730F1B"/>
    <w:rsid w:val="00734B05"/>
    <w:rsid w:val="00784C1A"/>
    <w:rsid w:val="00793127"/>
    <w:rsid w:val="007A632D"/>
    <w:rsid w:val="007C3E3C"/>
    <w:rsid w:val="007E01D3"/>
    <w:rsid w:val="00801B15"/>
    <w:rsid w:val="00851342"/>
    <w:rsid w:val="008548AB"/>
    <w:rsid w:val="00861ECC"/>
    <w:rsid w:val="0086452F"/>
    <w:rsid w:val="0087711C"/>
    <w:rsid w:val="00895E0E"/>
    <w:rsid w:val="008D0CC4"/>
    <w:rsid w:val="008D1145"/>
    <w:rsid w:val="008E0216"/>
    <w:rsid w:val="008F1466"/>
    <w:rsid w:val="009212DD"/>
    <w:rsid w:val="00951390"/>
    <w:rsid w:val="00973480"/>
    <w:rsid w:val="009809C3"/>
    <w:rsid w:val="009C0C99"/>
    <w:rsid w:val="009E5B23"/>
    <w:rsid w:val="00A0021F"/>
    <w:rsid w:val="00A33798"/>
    <w:rsid w:val="00A631C3"/>
    <w:rsid w:val="00A7004C"/>
    <w:rsid w:val="00AE65C7"/>
    <w:rsid w:val="00AE6A9F"/>
    <w:rsid w:val="00B15EB1"/>
    <w:rsid w:val="00B1734D"/>
    <w:rsid w:val="00B258FA"/>
    <w:rsid w:val="00B35378"/>
    <w:rsid w:val="00B376A6"/>
    <w:rsid w:val="00B45B52"/>
    <w:rsid w:val="00B624C2"/>
    <w:rsid w:val="00B778AD"/>
    <w:rsid w:val="00B97BDB"/>
    <w:rsid w:val="00BD6B25"/>
    <w:rsid w:val="00C335E8"/>
    <w:rsid w:val="00C34E09"/>
    <w:rsid w:val="00C656AB"/>
    <w:rsid w:val="00C73B0E"/>
    <w:rsid w:val="00CB031C"/>
    <w:rsid w:val="00CF7585"/>
    <w:rsid w:val="00D02C37"/>
    <w:rsid w:val="00D14014"/>
    <w:rsid w:val="00D17EC7"/>
    <w:rsid w:val="00D355C6"/>
    <w:rsid w:val="00D40ACF"/>
    <w:rsid w:val="00D71964"/>
    <w:rsid w:val="00D75141"/>
    <w:rsid w:val="00DE5701"/>
    <w:rsid w:val="00E247E0"/>
    <w:rsid w:val="00E6445E"/>
    <w:rsid w:val="00E94C45"/>
    <w:rsid w:val="00EB7E62"/>
    <w:rsid w:val="00EC4F2D"/>
    <w:rsid w:val="00EC6DB3"/>
    <w:rsid w:val="00EF7B27"/>
    <w:rsid w:val="00F02D12"/>
    <w:rsid w:val="00F24C01"/>
    <w:rsid w:val="00F824CC"/>
    <w:rsid w:val="00F94D03"/>
    <w:rsid w:val="00FC5003"/>
    <w:rsid w:val="00FD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095557B9"/>
  <w15:docId w15:val="{08636222-469B-4B89-B241-03DCB1E6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F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31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95C"/>
    <w:pPr>
      <w:ind w:left="720"/>
    </w:pPr>
  </w:style>
  <w:style w:type="character" w:customStyle="1" w:styleId="apple-converted-space">
    <w:name w:val="apple-converted-space"/>
    <w:basedOn w:val="DefaultParagraphFont"/>
    <w:rsid w:val="0054358B"/>
  </w:style>
  <w:style w:type="paragraph" w:styleId="Header">
    <w:name w:val="header"/>
    <w:basedOn w:val="Normal"/>
    <w:link w:val="HeaderChar"/>
    <w:uiPriority w:val="99"/>
    <w:unhideWhenUsed/>
    <w:rsid w:val="00A337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37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37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3798"/>
    <w:rPr>
      <w:sz w:val="24"/>
      <w:szCs w:val="24"/>
    </w:rPr>
  </w:style>
  <w:style w:type="paragraph" w:customStyle="1" w:styleId="Style">
    <w:name w:val="Style"/>
    <w:rsid w:val="0086452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F824C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334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Sisters of Saint Joseph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Amy McElheney</dc:creator>
  <cp:lastModifiedBy>Darnell Griffin</cp:lastModifiedBy>
  <cp:revision>2</cp:revision>
  <cp:lastPrinted>2021-06-08T13:44:00Z</cp:lastPrinted>
  <dcterms:created xsi:type="dcterms:W3CDTF">2021-09-04T04:02:00Z</dcterms:created>
  <dcterms:modified xsi:type="dcterms:W3CDTF">2021-09-04T04:02:00Z</dcterms:modified>
</cp:coreProperties>
</file>